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EEE" w:rsidRPr="007D3031" w:rsidRDefault="004632FB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REPUBLIKA HRVATSKA</w:t>
      </w:r>
    </w:p>
    <w:p w:rsidR="004632FB" w:rsidRPr="007D3031" w:rsidRDefault="004632FB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ZADARSKA ŽUPANIJA</w:t>
      </w:r>
    </w:p>
    <w:p w:rsidR="00A01B2C" w:rsidRPr="007D3031" w:rsidRDefault="00A01B2C" w:rsidP="00A01B2C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4632FB" w:rsidRPr="007D3031" w:rsidRDefault="004632FB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OSNOVNA ŠKOLA OBROVAC</w:t>
      </w:r>
    </w:p>
    <w:p w:rsidR="004632FB" w:rsidRPr="007D3031" w:rsidRDefault="004632FB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Bana Josipa Jelačića 13</w:t>
      </w:r>
    </w:p>
    <w:p w:rsidR="004632FB" w:rsidRPr="007D3031" w:rsidRDefault="00A01B2C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23450 OBROVA</w:t>
      </w:r>
      <w:r w:rsidR="009E7A61">
        <w:rPr>
          <w:rFonts w:ascii="Times New Roman" w:hAnsi="Times New Roman" w:cs="Times New Roman"/>
        </w:rPr>
        <w:t>C</w:t>
      </w:r>
    </w:p>
    <w:p w:rsidR="00CB09D0" w:rsidRPr="007D3031" w:rsidRDefault="00CB09D0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Tel: 023/689-059; 023/689-417</w:t>
      </w:r>
    </w:p>
    <w:p w:rsidR="00CB09D0" w:rsidRPr="007D3031" w:rsidRDefault="00CB09D0" w:rsidP="00A01B2C">
      <w:pPr>
        <w:pStyle w:val="Bezproreda"/>
        <w:rPr>
          <w:rStyle w:val="Hiperveza"/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 xml:space="preserve">E-mail: </w:t>
      </w:r>
      <w:hyperlink r:id="rId5" w:history="1">
        <w:r w:rsidRPr="007D3031">
          <w:rPr>
            <w:rStyle w:val="Hiperveza"/>
            <w:rFonts w:ascii="Times New Roman" w:hAnsi="Times New Roman" w:cs="Times New Roman"/>
          </w:rPr>
          <w:t>obrovac@os-obrovac.skole.hr</w:t>
        </w:r>
      </w:hyperlink>
    </w:p>
    <w:p w:rsidR="007D3031" w:rsidRPr="00CB09D0" w:rsidRDefault="007D3031" w:rsidP="00A01B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65D81" w:rsidRDefault="007D3031" w:rsidP="00CB09D0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KLASA:</w:t>
      </w:r>
      <w:r w:rsidR="007A4830">
        <w:rPr>
          <w:rFonts w:ascii="Times New Roman" w:hAnsi="Times New Roman" w:cs="Times New Roman"/>
        </w:rPr>
        <w:t xml:space="preserve"> </w:t>
      </w:r>
      <w:r w:rsidR="006F05E9">
        <w:rPr>
          <w:rFonts w:ascii="Times New Roman" w:hAnsi="Times New Roman" w:cs="Times New Roman"/>
        </w:rPr>
        <w:t>112-02/2</w:t>
      </w:r>
      <w:r w:rsidR="002436EC">
        <w:rPr>
          <w:rFonts w:ascii="Times New Roman" w:hAnsi="Times New Roman" w:cs="Times New Roman"/>
        </w:rPr>
        <w:t>6</w:t>
      </w:r>
      <w:r w:rsidR="00B23070">
        <w:rPr>
          <w:rFonts w:ascii="Times New Roman" w:hAnsi="Times New Roman" w:cs="Times New Roman"/>
        </w:rPr>
        <w:t>-01/</w:t>
      </w:r>
      <w:r w:rsidR="00A35B60">
        <w:rPr>
          <w:rFonts w:ascii="Times New Roman" w:hAnsi="Times New Roman" w:cs="Times New Roman"/>
        </w:rPr>
        <w:t>11</w:t>
      </w:r>
    </w:p>
    <w:p w:rsidR="004632FB" w:rsidRPr="007D3031" w:rsidRDefault="007D3031" w:rsidP="00CB09D0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URBROJ:</w:t>
      </w:r>
      <w:r w:rsidR="007A4830">
        <w:rPr>
          <w:rFonts w:ascii="Times New Roman" w:hAnsi="Times New Roman" w:cs="Times New Roman"/>
        </w:rPr>
        <w:t xml:space="preserve"> </w:t>
      </w:r>
      <w:r w:rsidR="006F05E9">
        <w:rPr>
          <w:rFonts w:ascii="Times New Roman" w:hAnsi="Times New Roman" w:cs="Times New Roman"/>
        </w:rPr>
        <w:t>2198-1-30-26</w:t>
      </w:r>
      <w:r w:rsidR="005436CD">
        <w:rPr>
          <w:rFonts w:ascii="Times New Roman" w:hAnsi="Times New Roman" w:cs="Times New Roman"/>
        </w:rPr>
        <w:t>-4</w:t>
      </w:r>
    </w:p>
    <w:p w:rsidR="004632FB" w:rsidRPr="007D3031" w:rsidRDefault="00A35B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Obrovac, 28</w:t>
      </w:r>
      <w:r w:rsidR="00305D35" w:rsidRPr="007D3031">
        <w:rPr>
          <w:rFonts w:ascii="Times New Roman" w:hAnsi="Times New Roman" w:cs="Times New Roman"/>
        </w:rPr>
        <w:t>.</w:t>
      </w:r>
      <w:r w:rsidR="007A48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travnja</w:t>
      </w:r>
      <w:r w:rsidR="006F05E9">
        <w:rPr>
          <w:rFonts w:ascii="Times New Roman" w:hAnsi="Times New Roman" w:cs="Times New Roman"/>
        </w:rPr>
        <w:t xml:space="preserve"> 2026</w:t>
      </w:r>
      <w:r w:rsidR="004632FB" w:rsidRPr="007D3031">
        <w:rPr>
          <w:rFonts w:ascii="Times New Roman" w:hAnsi="Times New Roman" w:cs="Times New Roman"/>
        </w:rPr>
        <w:t>.</w:t>
      </w:r>
      <w:r w:rsidR="007A4830">
        <w:rPr>
          <w:rFonts w:ascii="Times New Roman" w:hAnsi="Times New Roman" w:cs="Times New Roman"/>
        </w:rPr>
        <w:t xml:space="preserve"> </w:t>
      </w:r>
      <w:r w:rsidR="004632FB" w:rsidRPr="007D3031">
        <w:rPr>
          <w:rFonts w:ascii="Times New Roman" w:hAnsi="Times New Roman" w:cs="Times New Roman"/>
        </w:rPr>
        <w:t>g.</w:t>
      </w:r>
    </w:p>
    <w:p w:rsidR="004632FB" w:rsidRPr="007D3031" w:rsidRDefault="003748B0" w:rsidP="004632FB">
      <w:pPr>
        <w:jc w:val="center"/>
        <w:rPr>
          <w:rFonts w:ascii="Times New Roman" w:hAnsi="Times New Roman" w:cs="Times New Roman"/>
          <w:b/>
        </w:rPr>
      </w:pPr>
      <w:r w:rsidRPr="007D3031">
        <w:rPr>
          <w:rFonts w:ascii="Times New Roman" w:hAnsi="Times New Roman" w:cs="Times New Roman"/>
          <w:b/>
        </w:rPr>
        <w:t xml:space="preserve">POZIV NA POSTUPAK VREDNOVANJA </w:t>
      </w:r>
      <w:r w:rsidR="0045346A" w:rsidRPr="007D3031">
        <w:rPr>
          <w:rFonts w:ascii="Times New Roman" w:hAnsi="Times New Roman" w:cs="Times New Roman"/>
          <w:b/>
        </w:rPr>
        <w:t xml:space="preserve"> KANDIDATA </w:t>
      </w:r>
      <w:r w:rsidR="004632FB" w:rsidRPr="007D3031">
        <w:rPr>
          <w:rFonts w:ascii="Times New Roman" w:hAnsi="Times New Roman" w:cs="Times New Roman"/>
          <w:b/>
        </w:rPr>
        <w:t>ZA R</w:t>
      </w:r>
      <w:r w:rsidRPr="007D3031">
        <w:rPr>
          <w:rFonts w:ascii="Times New Roman" w:hAnsi="Times New Roman" w:cs="Times New Roman"/>
          <w:b/>
        </w:rPr>
        <w:t>A</w:t>
      </w:r>
      <w:r w:rsidR="009949CA" w:rsidRPr="007D3031">
        <w:rPr>
          <w:rFonts w:ascii="Times New Roman" w:hAnsi="Times New Roman" w:cs="Times New Roman"/>
          <w:b/>
        </w:rPr>
        <w:t>D</w:t>
      </w:r>
      <w:r w:rsidR="004632FB" w:rsidRPr="007D3031">
        <w:rPr>
          <w:rFonts w:ascii="Times New Roman" w:hAnsi="Times New Roman" w:cs="Times New Roman"/>
          <w:b/>
        </w:rPr>
        <w:t>N</w:t>
      </w:r>
      <w:r w:rsidR="00305D35" w:rsidRPr="007D3031">
        <w:rPr>
          <w:rFonts w:ascii="Times New Roman" w:hAnsi="Times New Roman" w:cs="Times New Roman"/>
          <w:b/>
        </w:rPr>
        <w:t>O MJES</w:t>
      </w:r>
      <w:r w:rsidR="006F05E9">
        <w:rPr>
          <w:rFonts w:ascii="Times New Roman" w:hAnsi="Times New Roman" w:cs="Times New Roman"/>
          <w:b/>
        </w:rPr>
        <w:t>TO OPERATIVNOG DJELATNIKA ZA SIGURNOST I CIVILNU ZAŠTITU</w:t>
      </w:r>
    </w:p>
    <w:p w:rsidR="00434067" w:rsidRDefault="004632FB" w:rsidP="00CB09D0">
      <w:pPr>
        <w:pStyle w:val="Bezproreda"/>
        <w:rPr>
          <w:rFonts w:ascii="Times New Roman" w:hAnsi="Times New Roman" w:cs="Times New Roman"/>
        </w:rPr>
      </w:pPr>
      <w:r w:rsidRPr="00CB09D0">
        <w:rPr>
          <w:rFonts w:ascii="Times New Roman" w:hAnsi="Times New Roman" w:cs="Times New Roman"/>
          <w:sz w:val="24"/>
          <w:szCs w:val="24"/>
        </w:rPr>
        <w:tab/>
      </w:r>
      <w:r w:rsidRPr="007D3031">
        <w:rPr>
          <w:rFonts w:ascii="Times New Roman" w:hAnsi="Times New Roman" w:cs="Times New Roman"/>
        </w:rPr>
        <w:t>Na temelju čl. 9. Pravilnika o načinu i postupku zapošljavanja u Osnovnoj školi Obrovac, Obrovac, Povjerenstvo za vrednovanje</w:t>
      </w:r>
      <w:r w:rsidR="00F017E4" w:rsidRPr="007D3031">
        <w:rPr>
          <w:rFonts w:ascii="Times New Roman" w:hAnsi="Times New Roman" w:cs="Times New Roman"/>
        </w:rPr>
        <w:t xml:space="preserve"> kandidata </w:t>
      </w:r>
      <w:r w:rsidRPr="007D3031">
        <w:rPr>
          <w:rFonts w:ascii="Times New Roman" w:hAnsi="Times New Roman" w:cs="Times New Roman"/>
        </w:rPr>
        <w:t xml:space="preserve"> za</w:t>
      </w:r>
      <w:r w:rsidR="00A003D2" w:rsidRPr="007D3031">
        <w:rPr>
          <w:rFonts w:ascii="Times New Roman" w:hAnsi="Times New Roman" w:cs="Times New Roman"/>
        </w:rPr>
        <w:t xml:space="preserve"> zapošljavanje upućuje poziv  na</w:t>
      </w:r>
      <w:r w:rsidR="003748B0" w:rsidRPr="007D3031">
        <w:rPr>
          <w:rFonts w:ascii="Times New Roman" w:hAnsi="Times New Roman" w:cs="Times New Roman"/>
        </w:rPr>
        <w:t xml:space="preserve">  postupak vrednovanja </w:t>
      </w:r>
      <w:r w:rsidRPr="007D3031">
        <w:rPr>
          <w:rFonts w:ascii="Times New Roman" w:hAnsi="Times New Roman" w:cs="Times New Roman"/>
        </w:rPr>
        <w:t xml:space="preserve">kandidatima koji udovoljavaju </w:t>
      </w:r>
      <w:r w:rsidRPr="00DC1FE3">
        <w:rPr>
          <w:rFonts w:ascii="Times New Roman" w:hAnsi="Times New Roman" w:cs="Times New Roman"/>
          <w:b/>
        </w:rPr>
        <w:t>formalnim uvjetima natječaja</w:t>
      </w:r>
      <w:r w:rsidR="00FE6094">
        <w:rPr>
          <w:rFonts w:ascii="Times New Roman" w:hAnsi="Times New Roman" w:cs="Times New Roman"/>
        </w:rPr>
        <w:t xml:space="preserve"> i koji su pravodobno dostavili </w:t>
      </w:r>
      <w:r w:rsidR="00434067" w:rsidRPr="007D3031">
        <w:rPr>
          <w:rFonts w:ascii="Times New Roman" w:hAnsi="Times New Roman" w:cs="Times New Roman"/>
        </w:rPr>
        <w:t xml:space="preserve"> </w:t>
      </w:r>
      <w:r w:rsidR="00DC1FE3">
        <w:rPr>
          <w:rFonts w:ascii="Times New Roman" w:hAnsi="Times New Roman" w:cs="Times New Roman"/>
          <w:b/>
        </w:rPr>
        <w:t xml:space="preserve">potpunu i </w:t>
      </w:r>
      <w:r w:rsidR="00B52108" w:rsidRPr="007D3031">
        <w:rPr>
          <w:rFonts w:ascii="Times New Roman" w:hAnsi="Times New Roman" w:cs="Times New Roman"/>
        </w:rPr>
        <w:t xml:space="preserve"> </w:t>
      </w:r>
      <w:r w:rsidR="00FE6094">
        <w:rPr>
          <w:rFonts w:ascii="Times New Roman" w:hAnsi="Times New Roman" w:cs="Times New Roman"/>
          <w:b/>
        </w:rPr>
        <w:t>pravovaljanu</w:t>
      </w:r>
      <w:r w:rsidR="00DC1FE3" w:rsidRPr="00DC1FE3">
        <w:rPr>
          <w:rFonts w:ascii="Times New Roman" w:hAnsi="Times New Roman" w:cs="Times New Roman"/>
          <w:b/>
        </w:rPr>
        <w:t xml:space="preserve"> dokumentaciju</w:t>
      </w:r>
      <w:r w:rsidR="00DA1B4D" w:rsidRPr="007D3031">
        <w:rPr>
          <w:rFonts w:ascii="Times New Roman" w:hAnsi="Times New Roman" w:cs="Times New Roman"/>
        </w:rPr>
        <w:t>. Postupak vrednovanja</w:t>
      </w:r>
      <w:r w:rsidR="00434067" w:rsidRPr="007D3031">
        <w:rPr>
          <w:rFonts w:ascii="Times New Roman" w:hAnsi="Times New Roman" w:cs="Times New Roman"/>
        </w:rPr>
        <w:t xml:space="preserve"> će se provesti</w:t>
      </w:r>
      <w:r w:rsidR="00CB09D0" w:rsidRPr="007D3031">
        <w:rPr>
          <w:rFonts w:ascii="Times New Roman" w:hAnsi="Times New Roman" w:cs="Times New Roman"/>
        </w:rPr>
        <w:t xml:space="preserve"> putem razgovora (intervjua) </w:t>
      </w:r>
      <w:r w:rsidR="00434067" w:rsidRPr="007D3031">
        <w:rPr>
          <w:rFonts w:ascii="Times New Roman" w:hAnsi="Times New Roman" w:cs="Times New Roman"/>
        </w:rPr>
        <w:t xml:space="preserve"> u prosto</w:t>
      </w:r>
      <w:r w:rsidR="00F64F56" w:rsidRPr="007D3031">
        <w:rPr>
          <w:rFonts w:ascii="Times New Roman" w:hAnsi="Times New Roman" w:cs="Times New Roman"/>
        </w:rPr>
        <w:t>ru škole:</w:t>
      </w:r>
    </w:p>
    <w:p w:rsidR="0070406B" w:rsidRPr="007D3031" w:rsidRDefault="0070406B" w:rsidP="00CB09D0">
      <w:pPr>
        <w:pStyle w:val="Bezproreda"/>
        <w:rPr>
          <w:rFonts w:ascii="Times New Roman" w:hAnsi="Times New Roman" w:cs="Times New Roman"/>
        </w:rPr>
      </w:pPr>
    </w:p>
    <w:p w:rsidR="00434067" w:rsidRDefault="00A35B60" w:rsidP="007D30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Utorak, 05. svibnja</w:t>
      </w:r>
      <w:r w:rsidR="006F05E9">
        <w:rPr>
          <w:rFonts w:ascii="Times New Roman" w:hAnsi="Times New Roman" w:cs="Times New Roman"/>
          <w:b/>
        </w:rPr>
        <w:t xml:space="preserve"> 2026</w:t>
      </w:r>
      <w:r w:rsidR="00305D35" w:rsidRPr="00865E4C">
        <w:rPr>
          <w:rFonts w:ascii="Times New Roman" w:hAnsi="Times New Roman" w:cs="Times New Roman"/>
          <w:b/>
        </w:rPr>
        <w:t>.</w:t>
      </w:r>
      <w:r w:rsidR="00165D81">
        <w:rPr>
          <w:rFonts w:ascii="Times New Roman" w:hAnsi="Times New Roman" w:cs="Times New Roman"/>
          <w:b/>
        </w:rPr>
        <w:t xml:space="preserve"> </w:t>
      </w:r>
      <w:r w:rsidR="00305D35" w:rsidRPr="00865E4C">
        <w:rPr>
          <w:rFonts w:ascii="Times New Roman" w:hAnsi="Times New Roman" w:cs="Times New Roman"/>
          <w:b/>
        </w:rPr>
        <w:t>g. prema sljedećem rasporedu</w:t>
      </w:r>
      <w:r w:rsidR="007A4830" w:rsidRPr="00865E4C">
        <w:rPr>
          <w:rFonts w:ascii="Times New Roman" w:hAnsi="Times New Roman" w:cs="Times New Roman"/>
          <w:b/>
        </w:rPr>
        <w:t>:</w:t>
      </w:r>
    </w:p>
    <w:p w:rsidR="006F05E9" w:rsidRDefault="006F05E9" w:rsidP="007D3031">
      <w:pPr>
        <w:rPr>
          <w:rFonts w:ascii="Times New Roman" w:hAnsi="Times New Roman" w:cs="Times New Roman"/>
          <w:b/>
        </w:rPr>
      </w:pPr>
    </w:p>
    <w:p w:rsidR="006F05E9" w:rsidRPr="00A35B60" w:rsidRDefault="00DC1FE3" w:rsidP="00A35B6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J</w:t>
      </w:r>
      <w:r w:rsidR="00A35B60">
        <w:rPr>
          <w:rFonts w:ascii="Times New Roman" w:hAnsi="Times New Roman" w:cs="Times New Roman"/>
          <w:b/>
        </w:rPr>
        <w:t>uričević</w:t>
      </w:r>
      <w:proofErr w:type="spellEnd"/>
      <w:r w:rsidR="00A35B60">
        <w:rPr>
          <w:rFonts w:ascii="Times New Roman" w:hAnsi="Times New Roman" w:cs="Times New Roman"/>
          <w:b/>
        </w:rPr>
        <w:t>, D.</w:t>
      </w:r>
      <w:r w:rsidR="00A35B60">
        <w:rPr>
          <w:rFonts w:ascii="Times New Roman" w:hAnsi="Times New Roman" w:cs="Times New Roman"/>
          <w:b/>
        </w:rPr>
        <w:tab/>
      </w:r>
      <w:r w:rsidR="00A35B60">
        <w:rPr>
          <w:rFonts w:ascii="Times New Roman" w:hAnsi="Times New Roman" w:cs="Times New Roman"/>
          <w:b/>
        </w:rPr>
        <w:tab/>
        <w:t>10:00 sati</w:t>
      </w:r>
    </w:p>
    <w:p w:rsidR="00830622" w:rsidRPr="00907147" w:rsidRDefault="006F05E9" w:rsidP="0090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34067" w:rsidRPr="007D3031">
        <w:rPr>
          <w:rFonts w:ascii="Times New Roman" w:hAnsi="Times New Roman" w:cs="Times New Roman"/>
        </w:rPr>
        <w:t>Izvori za pripremu</w:t>
      </w:r>
      <w:r w:rsidR="004632FB" w:rsidRPr="007D3031">
        <w:rPr>
          <w:rFonts w:ascii="Times New Roman" w:hAnsi="Times New Roman" w:cs="Times New Roman"/>
        </w:rPr>
        <w:t xml:space="preserve"> </w:t>
      </w:r>
      <w:r w:rsidR="00434067" w:rsidRPr="007D3031">
        <w:rPr>
          <w:rFonts w:ascii="Times New Roman" w:hAnsi="Times New Roman" w:cs="Times New Roman"/>
        </w:rPr>
        <w:t xml:space="preserve">(područje </w:t>
      </w:r>
      <w:r w:rsidR="00907147">
        <w:rPr>
          <w:rFonts w:ascii="Times New Roman" w:hAnsi="Times New Roman" w:cs="Times New Roman"/>
        </w:rPr>
        <w:t>priprem</w:t>
      </w:r>
      <w:r w:rsidR="00DC1FE3">
        <w:rPr>
          <w:rFonts w:ascii="Times New Roman" w:hAnsi="Times New Roman" w:cs="Times New Roman"/>
        </w:rPr>
        <w:t>e)</w:t>
      </w:r>
    </w:p>
    <w:p w:rsidR="00830622" w:rsidRDefault="00830622" w:rsidP="00830622">
      <w:pPr>
        <w:pStyle w:val="Odlomakpopis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 o djelokrugu rada tajnika te administrativno-tehničkim i pomoćnim poslovima koji se obavljaju u osnovno</w:t>
      </w:r>
      <w:r w:rsidR="00B92E9F">
        <w:rPr>
          <w:rFonts w:ascii="Times New Roman" w:hAnsi="Times New Roman" w:cs="Times New Roman"/>
        </w:rPr>
        <w:t>j školi (NN 40/14, 71/25, 74/25</w:t>
      </w:r>
      <w:r w:rsidR="00907147">
        <w:rPr>
          <w:rFonts w:ascii="Times New Roman" w:hAnsi="Times New Roman" w:cs="Times New Roman"/>
        </w:rPr>
        <w:t>- ispravak</w:t>
      </w:r>
      <w:r>
        <w:rPr>
          <w:rFonts w:ascii="Times New Roman" w:hAnsi="Times New Roman" w:cs="Times New Roman"/>
        </w:rPr>
        <w:t>)</w:t>
      </w:r>
    </w:p>
    <w:p w:rsidR="00BF2A69" w:rsidRDefault="00BF2A69" w:rsidP="00BF2A69">
      <w:pPr>
        <w:pStyle w:val="Odlomakpopisa"/>
        <w:rPr>
          <w:rFonts w:ascii="Times New Roman" w:hAnsi="Times New Roman" w:cs="Times New Roman"/>
        </w:rPr>
      </w:pPr>
      <w:hyperlink r:id="rId6" w:history="1">
        <w:r w:rsidRPr="002C7732">
          <w:rPr>
            <w:rStyle w:val="Hiperveza"/>
            <w:rFonts w:ascii="Times New Roman" w:hAnsi="Times New Roman" w:cs="Times New Roman"/>
          </w:rPr>
          <w:t>https://narodne-novine.nn.hr/clanci/sluzbeni/2014_03_40_713.html</w:t>
        </w:r>
      </w:hyperlink>
    </w:p>
    <w:p w:rsidR="00BF2A69" w:rsidRDefault="00BF2A69" w:rsidP="00BF2A69">
      <w:pPr>
        <w:pStyle w:val="Odlomakpopisa"/>
        <w:rPr>
          <w:rFonts w:ascii="Times New Roman" w:hAnsi="Times New Roman" w:cs="Times New Roman"/>
        </w:rPr>
      </w:pPr>
      <w:hyperlink r:id="rId7" w:history="1">
        <w:r w:rsidRPr="002C7732">
          <w:rPr>
            <w:rStyle w:val="Hiperveza"/>
            <w:rFonts w:ascii="Times New Roman" w:hAnsi="Times New Roman" w:cs="Times New Roman"/>
          </w:rPr>
          <w:t>https://narodne-novine.nn.hr/clanci/sluzbeni/2025_04_71_926.html</w:t>
        </w:r>
      </w:hyperlink>
    </w:p>
    <w:p w:rsidR="00BF2A69" w:rsidRDefault="00BF2A69" w:rsidP="00BF2A69">
      <w:pPr>
        <w:pStyle w:val="Odlomakpopisa"/>
        <w:rPr>
          <w:rFonts w:ascii="Times New Roman" w:hAnsi="Times New Roman" w:cs="Times New Roman"/>
        </w:rPr>
      </w:pPr>
      <w:hyperlink r:id="rId8" w:history="1">
        <w:r w:rsidRPr="002C7732">
          <w:rPr>
            <w:rStyle w:val="Hiperveza"/>
            <w:rFonts w:ascii="Times New Roman" w:hAnsi="Times New Roman" w:cs="Times New Roman"/>
          </w:rPr>
          <w:t>https://narodne-novine.nn.hr/clanci/sluzbeni/2025_04_74_978.html</w:t>
        </w:r>
      </w:hyperlink>
    </w:p>
    <w:p w:rsidR="00830622" w:rsidRDefault="00830622" w:rsidP="00830622">
      <w:pPr>
        <w:pStyle w:val="Odlomakpopis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Protokol o kontroli ulaska i izlaska u školskim ustanovama (MZOM od 02. siječnja 2025.)</w:t>
      </w:r>
    </w:p>
    <w:p w:rsidR="00BF2A69" w:rsidRDefault="00BF2A69" w:rsidP="00BF2A69">
      <w:pPr>
        <w:pStyle w:val="Odlomakpopisa"/>
        <w:spacing w:line="256" w:lineRule="auto"/>
        <w:rPr>
          <w:rFonts w:ascii="Times New Roman" w:hAnsi="Times New Roman" w:cs="Times New Roman"/>
        </w:rPr>
      </w:pPr>
      <w:hyperlink r:id="rId9" w:history="1">
        <w:r w:rsidRPr="002C7732">
          <w:rPr>
            <w:rStyle w:val="Hiperveza"/>
            <w:rFonts w:ascii="Times New Roman" w:hAnsi="Times New Roman" w:cs="Times New Roman"/>
          </w:rPr>
          <w:t>https://mzom.gov.hr/UserDocsImages/dokumenti/Obrazovanje/Protokol/Protokol-za-O-i-SS-ver-2-1-2025.pdf</w:t>
        </w:r>
      </w:hyperlink>
    </w:p>
    <w:p w:rsidR="00BF2A69" w:rsidRDefault="00BF2A69" w:rsidP="00BF2A69">
      <w:pPr>
        <w:pStyle w:val="Odlomakpopisa"/>
        <w:rPr>
          <w:rFonts w:ascii="Times New Roman" w:hAnsi="Times New Roman" w:cs="Times New Roman"/>
        </w:rPr>
      </w:pPr>
    </w:p>
    <w:p w:rsidR="00830622" w:rsidRDefault="00830622" w:rsidP="00830622">
      <w:pPr>
        <w:pStyle w:val="Odlomakpopis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Protokol o postupanju u slučaju nasilja među djecom i mlad</w:t>
      </w:r>
      <w:r w:rsidR="00907147">
        <w:rPr>
          <w:rFonts w:ascii="Times New Roman" w:hAnsi="Times New Roman" w:cs="Times New Roman"/>
        </w:rPr>
        <w:t>ima</w:t>
      </w:r>
      <w:r>
        <w:rPr>
          <w:rFonts w:ascii="Times New Roman" w:hAnsi="Times New Roman" w:cs="Times New Roman"/>
        </w:rPr>
        <w:t>.</w:t>
      </w:r>
    </w:p>
    <w:p w:rsidR="00BF2A69" w:rsidRPr="00BF2A69" w:rsidRDefault="00BF2A69" w:rsidP="00BF2A69">
      <w:pPr>
        <w:pStyle w:val="Odlomakpopisa"/>
        <w:rPr>
          <w:rFonts w:ascii="Times New Roman" w:hAnsi="Times New Roman" w:cs="Times New Roman"/>
        </w:rPr>
      </w:pPr>
    </w:p>
    <w:p w:rsidR="00BF2A69" w:rsidRDefault="00BF2A69" w:rsidP="00BF2A69">
      <w:pPr>
        <w:pStyle w:val="Odlomakpopisa"/>
        <w:spacing w:line="256" w:lineRule="auto"/>
        <w:ind w:left="1080"/>
        <w:rPr>
          <w:rFonts w:ascii="Times New Roman" w:hAnsi="Times New Roman" w:cs="Times New Roman"/>
        </w:rPr>
      </w:pPr>
      <w:hyperlink r:id="rId10" w:history="1">
        <w:r w:rsidRPr="002C7732">
          <w:rPr>
            <w:rStyle w:val="Hiperveza"/>
            <w:rFonts w:ascii="Times New Roman" w:hAnsi="Times New Roman" w:cs="Times New Roman"/>
          </w:rPr>
          <w:t>https://mrosp.gov.hr/UserDocsImages/dokumenti/Socijalna%20politika/Protokol%20o%20postupanju%20u%20slu%C4%8Daju%20nasilja%20me%C4%91u%20djecom%20i%20mladima.pdf</w:t>
        </w:r>
      </w:hyperlink>
    </w:p>
    <w:p w:rsidR="00BF2A69" w:rsidRDefault="00BF2A69" w:rsidP="00BF2A69">
      <w:pPr>
        <w:pStyle w:val="Odlomakpopisa"/>
        <w:rPr>
          <w:rFonts w:ascii="Times New Roman" w:hAnsi="Times New Roman" w:cs="Times New Roman"/>
        </w:rPr>
      </w:pPr>
    </w:p>
    <w:p w:rsidR="00907147" w:rsidRDefault="00907147" w:rsidP="00830622">
      <w:pPr>
        <w:pStyle w:val="Odlomakpopis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 o kućnom redu</w:t>
      </w:r>
    </w:p>
    <w:p w:rsidR="006F05E9" w:rsidRPr="00BF2A69" w:rsidRDefault="00BF2A69" w:rsidP="00BF2A69">
      <w:pPr>
        <w:pStyle w:val="Odlomakpopisa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Pravilnik o kućnom redu nalazi se na mrežnim stranicama OŠ Obrovac u rubrici Dokumenti – Zakoni i propisi ( </w:t>
      </w:r>
      <w:hyperlink r:id="rId11" w:history="1">
        <w:r>
          <w:rPr>
            <w:rStyle w:val="Hiperveza"/>
            <w:rFonts w:ascii="Times New Roman" w:hAnsi="Times New Roman" w:cs="Times New Roman"/>
          </w:rPr>
          <w:t>https://os-obrovac.skole.hr/wp-content/uploads/sites/1432/2026/03/Pravilnik-o-kucnom-redu.docx</w:t>
        </w:r>
      </w:hyperlink>
      <w:r>
        <w:rPr>
          <w:rFonts w:ascii="Times New Roman" w:hAnsi="Times New Roman" w:cs="Times New Roman"/>
        </w:rPr>
        <w:t xml:space="preserve"> )</w:t>
      </w:r>
    </w:p>
    <w:p w:rsidR="00CB09D0" w:rsidRPr="007D3031" w:rsidRDefault="00CB09D0" w:rsidP="00CB09D0">
      <w:p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Kandidati su dužni sa sobom imati odgovarajuću identifika</w:t>
      </w:r>
      <w:r w:rsidR="007A4830">
        <w:rPr>
          <w:rFonts w:ascii="Times New Roman" w:hAnsi="Times New Roman" w:cs="Times New Roman"/>
        </w:rPr>
        <w:t>c</w:t>
      </w:r>
      <w:r w:rsidR="00B23070">
        <w:rPr>
          <w:rFonts w:ascii="Times New Roman" w:hAnsi="Times New Roman" w:cs="Times New Roman"/>
        </w:rPr>
        <w:t>ijsku ispravu.</w:t>
      </w:r>
    </w:p>
    <w:p w:rsidR="007D3031" w:rsidRPr="007D3031" w:rsidRDefault="009949CA" w:rsidP="007D3031">
      <w:p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Za k</w:t>
      </w:r>
      <w:r w:rsidR="00B52108" w:rsidRPr="007D3031">
        <w:rPr>
          <w:rFonts w:ascii="Times New Roman" w:hAnsi="Times New Roman" w:cs="Times New Roman"/>
        </w:rPr>
        <w:t>and</w:t>
      </w:r>
      <w:r w:rsidR="00D316E1" w:rsidRPr="007D3031">
        <w:rPr>
          <w:rFonts w:ascii="Times New Roman" w:hAnsi="Times New Roman" w:cs="Times New Roman"/>
        </w:rPr>
        <w:t>idat</w:t>
      </w:r>
      <w:r w:rsidRPr="007D3031">
        <w:rPr>
          <w:rFonts w:ascii="Times New Roman" w:hAnsi="Times New Roman" w:cs="Times New Roman"/>
        </w:rPr>
        <w:t>a</w:t>
      </w:r>
      <w:r w:rsidR="00D316E1" w:rsidRPr="007D3031">
        <w:rPr>
          <w:rFonts w:ascii="Times New Roman" w:hAnsi="Times New Roman" w:cs="Times New Roman"/>
        </w:rPr>
        <w:t xml:space="preserve"> koji ne pristupi postupku vrednovanja</w:t>
      </w:r>
      <w:r w:rsidR="00B52108" w:rsidRPr="007D3031">
        <w:rPr>
          <w:rFonts w:ascii="Times New Roman" w:hAnsi="Times New Roman" w:cs="Times New Roman"/>
        </w:rPr>
        <w:t xml:space="preserve"> smatra se da je odustao od natječaja.</w:t>
      </w:r>
    </w:p>
    <w:p w:rsidR="00B52108" w:rsidRPr="00BF2A69" w:rsidRDefault="00BF2A69" w:rsidP="00BF2A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</w:t>
      </w:r>
      <w:bookmarkStart w:id="0" w:name="_GoBack"/>
      <w:bookmarkEnd w:id="0"/>
    </w:p>
    <w:sectPr w:rsidR="00B52108" w:rsidRPr="00BF2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F7F20"/>
    <w:multiLevelType w:val="hybridMultilevel"/>
    <w:tmpl w:val="D44C1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324ED"/>
    <w:multiLevelType w:val="hybridMultilevel"/>
    <w:tmpl w:val="7F7EA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470F"/>
    <w:multiLevelType w:val="hybridMultilevel"/>
    <w:tmpl w:val="452E638E"/>
    <w:lvl w:ilvl="0" w:tplc="0EBC928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C1C2FF0"/>
    <w:multiLevelType w:val="hybridMultilevel"/>
    <w:tmpl w:val="617687A0"/>
    <w:lvl w:ilvl="0" w:tplc="E15E86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40F3C8D"/>
    <w:multiLevelType w:val="hybridMultilevel"/>
    <w:tmpl w:val="B18E1C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13ED5"/>
    <w:multiLevelType w:val="hybridMultilevel"/>
    <w:tmpl w:val="5E486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D60BB"/>
    <w:multiLevelType w:val="hybridMultilevel"/>
    <w:tmpl w:val="B088E450"/>
    <w:lvl w:ilvl="0" w:tplc="F6EA0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4817BC0"/>
    <w:multiLevelType w:val="hybridMultilevel"/>
    <w:tmpl w:val="1A4C42D4"/>
    <w:lvl w:ilvl="0" w:tplc="CC345B62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F582C50"/>
    <w:multiLevelType w:val="hybridMultilevel"/>
    <w:tmpl w:val="B016CBCC"/>
    <w:lvl w:ilvl="0" w:tplc="E0F252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2FB"/>
    <w:rsid w:val="00020577"/>
    <w:rsid w:val="0013464E"/>
    <w:rsid w:val="00162301"/>
    <w:rsid w:val="00165D81"/>
    <w:rsid w:val="002436EC"/>
    <w:rsid w:val="002C5653"/>
    <w:rsid w:val="00305D35"/>
    <w:rsid w:val="003748B0"/>
    <w:rsid w:val="00434067"/>
    <w:rsid w:val="00440430"/>
    <w:rsid w:val="0045346A"/>
    <w:rsid w:val="004632FB"/>
    <w:rsid w:val="0053650F"/>
    <w:rsid w:val="005436CD"/>
    <w:rsid w:val="00650A87"/>
    <w:rsid w:val="006F05E9"/>
    <w:rsid w:val="0070406B"/>
    <w:rsid w:val="007A4830"/>
    <w:rsid w:val="007B29E4"/>
    <w:rsid w:val="007D3031"/>
    <w:rsid w:val="007D67D0"/>
    <w:rsid w:val="00830622"/>
    <w:rsid w:val="008326F8"/>
    <w:rsid w:val="00865E4C"/>
    <w:rsid w:val="00891185"/>
    <w:rsid w:val="008F0423"/>
    <w:rsid w:val="008F27B1"/>
    <w:rsid w:val="00907147"/>
    <w:rsid w:val="00992210"/>
    <w:rsid w:val="009949CA"/>
    <w:rsid w:val="009E7A61"/>
    <w:rsid w:val="00A003D2"/>
    <w:rsid w:val="00A01B2C"/>
    <w:rsid w:val="00A35B60"/>
    <w:rsid w:val="00A46EEE"/>
    <w:rsid w:val="00A8742F"/>
    <w:rsid w:val="00A92EE2"/>
    <w:rsid w:val="00AC7786"/>
    <w:rsid w:val="00B23070"/>
    <w:rsid w:val="00B25BC1"/>
    <w:rsid w:val="00B52108"/>
    <w:rsid w:val="00B54DD4"/>
    <w:rsid w:val="00B92E9F"/>
    <w:rsid w:val="00BE327F"/>
    <w:rsid w:val="00BF2A69"/>
    <w:rsid w:val="00CB09D0"/>
    <w:rsid w:val="00D201DD"/>
    <w:rsid w:val="00D23E65"/>
    <w:rsid w:val="00D316E1"/>
    <w:rsid w:val="00DA1B4D"/>
    <w:rsid w:val="00DC1FE3"/>
    <w:rsid w:val="00E05B8B"/>
    <w:rsid w:val="00F017E4"/>
    <w:rsid w:val="00F15F15"/>
    <w:rsid w:val="00F64F56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0A54"/>
  <w15:chartTrackingRefBased/>
  <w15:docId w15:val="{F63FFC6A-5A67-42B2-8AC8-CB2DDA71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40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2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210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A01B2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B09D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15F1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F2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5_04_74_978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25_04_71_926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4_03_40_713.html" TargetMode="External"/><Relationship Id="rId11" Type="http://schemas.openxmlformats.org/officeDocument/2006/relationships/hyperlink" Target="https://os-obrovac.skole.hr/wp-content/uploads/sites/1432/2026/03/Pravilnik-o-kucnom-redu.docx" TargetMode="External"/><Relationship Id="rId5" Type="http://schemas.openxmlformats.org/officeDocument/2006/relationships/hyperlink" Target="mailto:obrovac@os-obrovac.skole.hr" TargetMode="External"/><Relationship Id="rId10" Type="http://schemas.openxmlformats.org/officeDocument/2006/relationships/hyperlink" Target="https://mrosp.gov.hr/UserDocsImages/dokumenti/Socijalna%20politika/Protokol%20o%20postupanju%20u%20slu%C4%8Daju%20nasilja%20me%C4%91u%20djecom%20i%20mladim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zom.gov.hr/UserDocsImages/dokumenti/Obrazovanje/Protokol/Protokol-za-O-i-SS-ver-2-1-2025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Informatika</cp:lastModifiedBy>
  <cp:revision>2</cp:revision>
  <cp:lastPrinted>2026-04-28T10:10:00Z</cp:lastPrinted>
  <dcterms:created xsi:type="dcterms:W3CDTF">2026-04-28T11:46:00Z</dcterms:created>
  <dcterms:modified xsi:type="dcterms:W3CDTF">2026-04-28T11:46:00Z</dcterms:modified>
</cp:coreProperties>
</file>