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9" w:rsidRDefault="008E63E9" w:rsidP="009863A7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8E63E9" w:rsidRDefault="008E63E9" w:rsidP="008E63E9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RADNA SKUPINA 1. u sastavu:</w:t>
      </w:r>
    </w:p>
    <w:p w:rsidR="008E63E9" w:rsidRDefault="008E63E9" w:rsidP="008E63E9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Melita Knežević, OŠ Šimuna </w:t>
      </w:r>
      <w:proofErr w:type="spellStart"/>
      <w:r>
        <w:rPr>
          <w:rFonts w:ascii="Comic Sans MS" w:hAnsi="Comic Sans MS" w:cs="Times New Roman"/>
          <w:sz w:val="24"/>
          <w:szCs w:val="24"/>
        </w:rPr>
        <w:t>Kožičića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– </w:t>
      </w:r>
      <w:proofErr w:type="spellStart"/>
      <w:r>
        <w:rPr>
          <w:rFonts w:ascii="Comic Sans MS" w:hAnsi="Comic Sans MS" w:cs="Times New Roman"/>
          <w:sz w:val="24"/>
          <w:szCs w:val="24"/>
        </w:rPr>
        <w:t>Benje</w:t>
      </w:r>
      <w:proofErr w:type="spellEnd"/>
      <w:r>
        <w:rPr>
          <w:rFonts w:ascii="Comic Sans MS" w:hAnsi="Comic Sans MS" w:cs="Times New Roman"/>
          <w:sz w:val="24"/>
          <w:szCs w:val="24"/>
        </w:rPr>
        <w:t>, Zadar (voditelj skupine)</w:t>
      </w:r>
    </w:p>
    <w:p w:rsidR="008E63E9" w:rsidRDefault="008E63E9" w:rsidP="008E63E9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Nadežda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Deša</w:t>
      </w:r>
      <w:proofErr w:type="spellEnd"/>
      <w:r>
        <w:rPr>
          <w:rFonts w:ascii="Comic Sans MS" w:hAnsi="Comic Sans MS" w:cs="Times New Roman"/>
          <w:sz w:val="24"/>
          <w:szCs w:val="24"/>
        </w:rPr>
        <w:t>, OŠ „Valentin Klarin“, Preko (član skupine)</w:t>
      </w:r>
    </w:p>
    <w:p w:rsidR="008E63E9" w:rsidRDefault="008E63E9" w:rsidP="008E63E9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Elvira Vučković, OŠ Nin, Nin (član skupine)</w:t>
      </w:r>
    </w:p>
    <w:p w:rsidR="008E63E9" w:rsidRDefault="008E63E9" w:rsidP="008E63E9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Dijana Marić, OŠ Obrovac, Obrovac (član skupine)</w:t>
      </w:r>
    </w:p>
    <w:p w:rsidR="008E63E9" w:rsidRDefault="008E63E9" w:rsidP="008E63E9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8E63E9" w:rsidRPr="008E63E9" w:rsidRDefault="008E63E9" w:rsidP="008E63E9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izradili su prijedlog dijela programa ŠPPO-a, pod nazivom:</w:t>
      </w:r>
    </w:p>
    <w:p w:rsidR="008E63E9" w:rsidRDefault="008E63E9" w:rsidP="008E63E9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8E63E9" w:rsidRDefault="008E63E9" w:rsidP="008E63E9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9863A7" w:rsidRDefault="009863A7" w:rsidP="008E63E9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8E63E9">
        <w:rPr>
          <w:rFonts w:ascii="Comic Sans MS" w:hAnsi="Comic Sans MS" w:cs="Times New Roman"/>
          <w:b/>
          <w:sz w:val="24"/>
          <w:szCs w:val="24"/>
        </w:rPr>
        <w:t>AFIRMACIJA  KARIJERE  USPJEŠNOG  RODITELJSTVA (SURADNJA  ŠKOLE  I  RODITELJSKOG   DOMA)</w:t>
      </w:r>
    </w:p>
    <w:p w:rsidR="00571F1E" w:rsidRPr="008E63E9" w:rsidRDefault="00571F1E" w:rsidP="008E63E9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9863A7" w:rsidRPr="00F3715E" w:rsidRDefault="00B7062F" w:rsidP="009863A7">
      <w:pPr>
        <w:pStyle w:val="Odlomakpopisa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Zadaci:</w:t>
      </w:r>
    </w:p>
    <w:p w:rsidR="009863A7" w:rsidRDefault="009863A7" w:rsidP="00B7062F">
      <w:pPr>
        <w:pStyle w:val="Odlomakpopisa"/>
        <w:numPr>
          <w:ilvl w:val="1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71F1E">
        <w:rPr>
          <w:rFonts w:ascii="Comic Sans MS" w:hAnsi="Comic Sans MS" w:cs="Times New Roman"/>
          <w:b/>
          <w:sz w:val="24"/>
          <w:szCs w:val="24"/>
        </w:rPr>
        <w:t xml:space="preserve">Omogućiti roditeljima da budu aktivni sudionici života u školi i sudionici u rješavanju nastalih problema </w:t>
      </w:r>
      <w:r w:rsidR="00B7062F" w:rsidRPr="00571F1E">
        <w:rPr>
          <w:rFonts w:ascii="Comic Sans MS" w:hAnsi="Comic Sans MS" w:cs="Times New Roman"/>
          <w:b/>
          <w:sz w:val="24"/>
          <w:szCs w:val="24"/>
        </w:rPr>
        <w:t>kod njihove djece</w:t>
      </w:r>
      <w:r w:rsidR="00B7062F">
        <w:rPr>
          <w:rFonts w:ascii="Comic Sans MS" w:hAnsi="Comic Sans MS" w:cs="Times New Roman"/>
          <w:sz w:val="24"/>
          <w:szCs w:val="24"/>
        </w:rPr>
        <w:t>:</w:t>
      </w:r>
    </w:p>
    <w:p w:rsidR="00B7062F" w:rsidRPr="004A3BA5" w:rsidRDefault="00B7062F" w:rsidP="0086761A">
      <w:pPr>
        <w:pStyle w:val="Odlomakpopisa"/>
        <w:numPr>
          <w:ilvl w:val="1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4A3BA5">
        <w:rPr>
          <w:rFonts w:ascii="Comic Sans MS" w:hAnsi="Comic Sans MS" w:cs="Times New Roman"/>
          <w:sz w:val="24"/>
          <w:szCs w:val="24"/>
          <w:u w:val="single"/>
        </w:rPr>
        <w:t>Uspostavljanje partnerskih odnosa između roditelja i učitelja/nastavnika</w:t>
      </w:r>
      <w:r w:rsidR="0086761A" w:rsidRPr="004A3BA5">
        <w:rPr>
          <w:rFonts w:ascii="Comic Sans MS" w:hAnsi="Comic Sans MS" w:cs="Times New Roman"/>
          <w:sz w:val="24"/>
          <w:szCs w:val="24"/>
          <w:u w:val="single"/>
        </w:rPr>
        <w:t>:</w:t>
      </w:r>
    </w:p>
    <w:p w:rsidR="0086761A" w:rsidRDefault="0086761A" w:rsidP="0086761A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207313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zajednički </w:t>
      </w:r>
      <w:r w:rsidR="00207313">
        <w:rPr>
          <w:rFonts w:ascii="Comic Sans MS" w:hAnsi="Comic Sans MS" w:cs="Times New Roman"/>
          <w:sz w:val="24"/>
          <w:szCs w:val="24"/>
        </w:rPr>
        <w:t>tematski susreti roditelja i učenika sa razrednim nastavnikom,</w:t>
      </w:r>
    </w:p>
    <w:p w:rsidR="00207313" w:rsidRDefault="00207313" w:rsidP="0086761A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 uključivanje roditelja u aktivnosti razrednog odjeljenja na promicanju zdravog načina življenja – sudjelovanje u akcijama i projektima,</w:t>
      </w:r>
    </w:p>
    <w:p w:rsidR="00207313" w:rsidRPr="0086761A" w:rsidRDefault="00207313" w:rsidP="0086761A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 uključivanje roditelja u aktivnost</w:t>
      </w:r>
      <w:r w:rsidR="0075072A">
        <w:rPr>
          <w:rFonts w:ascii="Comic Sans MS" w:hAnsi="Comic Sans MS" w:cs="Times New Roman"/>
          <w:sz w:val="24"/>
          <w:szCs w:val="24"/>
        </w:rPr>
        <w:t>i</w:t>
      </w:r>
      <w:r>
        <w:rPr>
          <w:rFonts w:ascii="Comic Sans MS" w:hAnsi="Comic Sans MS" w:cs="Times New Roman"/>
          <w:sz w:val="24"/>
          <w:szCs w:val="24"/>
        </w:rPr>
        <w:t xml:space="preserve"> na razini škole – Dan otvorenih vrata škole, školski list</w:t>
      </w:r>
      <w:r w:rsidR="0075072A">
        <w:rPr>
          <w:rFonts w:ascii="Comic Sans MS" w:hAnsi="Comic Sans MS" w:cs="Times New Roman"/>
          <w:sz w:val="24"/>
          <w:szCs w:val="24"/>
        </w:rPr>
        <w:t>, športska natjecanja, ostale aktivnosti i projekti škole</w:t>
      </w:r>
    </w:p>
    <w:p w:rsidR="0086761A" w:rsidRDefault="0086761A" w:rsidP="0075072A">
      <w:pPr>
        <w:pStyle w:val="Odlomakpopisa"/>
        <w:spacing w:after="0" w:line="240" w:lineRule="auto"/>
        <w:ind w:left="1222"/>
        <w:rPr>
          <w:rFonts w:ascii="Comic Sans MS" w:hAnsi="Comic Sans MS" w:cs="Times New Roman"/>
          <w:sz w:val="24"/>
          <w:szCs w:val="24"/>
        </w:rPr>
      </w:pPr>
    </w:p>
    <w:p w:rsidR="00B7062F" w:rsidRPr="004A3BA5" w:rsidRDefault="00B7062F" w:rsidP="0075072A">
      <w:pPr>
        <w:pStyle w:val="Odlomakpopisa"/>
        <w:numPr>
          <w:ilvl w:val="1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4A3BA5">
        <w:rPr>
          <w:rFonts w:ascii="Comic Sans MS" w:hAnsi="Comic Sans MS" w:cs="Times New Roman"/>
          <w:sz w:val="24"/>
          <w:szCs w:val="24"/>
          <w:u w:val="single"/>
        </w:rPr>
        <w:t>Upoznavanje r</w:t>
      </w:r>
      <w:r w:rsidR="0086761A" w:rsidRPr="004A3BA5">
        <w:rPr>
          <w:rFonts w:ascii="Comic Sans MS" w:hAnsi="Comic Sans MS" w:cs="Times New Roman"/>
          <w:sz w:val="24"/>
          <w:szCs w:val="24"/>
          <w:u w:val="single"/>
        </w:rPr>
        <w:t>oditelja sa Školskim programom prevencije ovisnosti</w:t>
      </w:r>
      <w:r w:rsidRPr="004A3BA5">
        <w:rPr>
          <w:rFonts w:ascii="Comic Sans MS" w:hAnsi="Comic Sans MS" w:cs="Times New Roman"/>
          <w:sz w:val="24"/>
          <w:szCs w:val="24"/>
          <w:u w:val="single"/>
        </w:rPr>
        <w:t xml:space="preserve">, aktima škole kojima se određuju obveze, prava i odgovornosti </w:t>
      </w:r>
      <w:r w:rsidR="0086761A" w:rsidRPr="004A3BA5">
        <w:rPr>
          <w:rFonts w:ascii="Comic Sans MS" w:hAnsi="Comic Sans MS" w:cs="Times New Roman"/>
          <w:sz w:val="24"/>
          <w:szCs w:val="24"/>
          <w:u w:val="single"/>
        </w:rPr>
        <w:t xml:space="preserve">učenika prema školi, </w:t>
      </w:r>
      <w:r w:rsidRPr="004A3BA5">
        <w:rPr>
          <w:rFonts w:ascii="Comic Sans MS" w:hAnsi="Comic Sans MS" w:cs="Times New Roman"/>
          <w:sz w:val="24"/>
          <w:szCs w:val="24"/>
          <w:u w:val="single"/>
        </w:rPr>
        <w:t>roditelja</w:t>
      </w:r>
      <w:r w:rsidR="0086761A" w:rsidRPr="004A3BA5">
        <w:rPr>
          <w:rFonts w:ascii="Comic Sans MS" w:hAnsi="Comic Sans MS" w:cs="Times New Roman"/>
          <w:sz w:val="24"/>
          <w:szCs w:val="24"/>
          <w:u w:val="single"/>
        </w:rPr>
        <w:t>/staratelja prema svojoj djeci i nastavnicima, te nastavnika prema učenicima i njihovim roditeljima.</w:t>
      </w:r>
    </w:p>
    <w:p w:rsidR="0086761A" w:rsidRDefault="004A3BA5" w:rsidP="004A3BA5">
      <w:pPr>
        <w:pStyle w:val="Odlomakpopisa"/>
        <w:spacing w:after="0" w:line="240" w:lineRule="auto"/>
        <w:ind w:left="143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(putem</w:t>
      </w:r>
      <w:r w:rsidR="0086761A">
        <w:rPr>
          <w:rFonts w:ascii="Comic Sans MS" w:hAnsi="Comic Sans MS" w:cs="Times New Roman"/>
          <w:i/>
          <w:sz w:val="24"/>
          <w:szCs w:val="24"/>
        </w:rPr>
        <w:t xml:space="preserve"> roditeljski</w:t>
      </w:r>
      <w:r>
        <w:rPr>
          <w:rFonts w:ascii="Comic Sans MS" w:hAnsi="Comic Sans MS" w:cs="Times New Roman"/>
          <w:i/>
          <w:sz w:val="24"/>
          <w:szCs w:val="24"/>
        </w:rPr>
        <w:t>h</w:t>
      </w:r>
      <w:r w:rsidR="0086761A">
        <w:rPr>
          <w:rFonts w:ascii="Comic Sans MS" w:hAnsi="Comic Sans MS" w:cs="Times New Roman"/>
          <w:i/>
          <w:sz w:val="24"/>
          <w:szCs w:val="24"/>
        </w:rPr>
        <w:t xml:space="preserve"> sastan</w:t>
      </w:r>
      <w:r>
        <w:rPr>
          <w:rFonts w:ascii="Comic Sans MS" w:hAnsi="Comic Sans MS" w:cs="Times New Roman"/>
          <w:i/>
          <w:sz w:val="24"/>
          <w:szCs w:val="24"/>
        </w:rPr>
        <w:t>aka, sastan</w:t>
      </w:r>
      <w:r w:rsidR="0086761A">
        <w:rPr>
          <w:rFonts w:ascii="Comic Sans MS" w:hAnsi="Comic Sans MS" w:cs="Times New Roman"/>
          <w:i/>
          <w:sz w:val="24"/>
          <w:szCs w:val="24"/>
        </w:rPr>
        <w:t>k</w:t>
      </w:r>
      <w:r>
        <w:rPr>
          <w:rFonts w:ascii="Comic Sans MS" w:hAnsi="Comic Sans MS" w:cs="Times New Roman"/>
          <w:i/>
          <w:sz w:val="24"/>
          <w:szCs w:val="24"/>
        </w:rPr>
        <w:t>a</w:t>
      </w:r>
      <w:r w:rsidR="0086761A">
        <w:rPr>
          <w:rFonts w:ascii="Comic Sans MS" w:hAnsi="Comic Sans MS" w:cs="Times New Roman"/>
          <w:i/>
          <w:sz w:val="24"/>
          <w:szCs w:val="24"/>
        </w:rPr>
        <w:t xml:space="preserve"> Vijeća roditelja, web – stranica škole</w:t>
      </w:r>
      <w:r>
        <w:rPr>
          <w:rFonts w:ascii="Comic Sans MS" w:hAnsi="Comic Sans MS" w:cs="Times New Roman"/>
          <w:i/>
          <w:sz w:val="24"/>
          <w:szCs w:val="24"/>
        </w:rPr>
        <w:t xml:space="preserve"> ili distribucijom pisanih materijala)</w:t>
      </w:r>
    </w:p>
    <w:p w:rsidR="0075072A" w:rsidRDefault="0075072A" w:rsidP="0086761A">
      <w:pPr>
        <w:pStyle w:val="Odlomakpopisa"/>
        <w:spacing w:after="0" w:line="240" w:lineRule="auto"/>
        <w:ind w:left="1222"/>
        <w:rPr>
          <w:rFonts w:ascii="Comic Sans MS" w:hAnsi="Comic Sans MS" w:cs="Times New Roman"/>
          <w:sz w:val="24"/>
          <w:szCs w:val="24"/>
        </w:rPr>
      </w:pPr>
    </w:p>
    <w:p w:rsidR="00375F9D" w:rsidRDefault="0075072A" w:rsidP="0075072A">
      <w:pPr>
        <w:pStyle w:val="Odlomakpopisa"/>
        <w:numPr>
          <w:ilvl w:val="1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A3BA5">
        <w:rPr>
          <w:rFonts w:ascii="Comic Sans MS" w:hAnsi="Comic Sans MS" w:cs="Times New Roman"/>
          <w:sz w:val="24"/>
          <w:szCs w:val="24"/>
          <w:u w:val="single"/>
        </w:rPr>
        <w:t>Uputiti roditelje/staratelje na oblike suradnje s razrednim nastavnikom, članovima stručno-razvojne službe, liječnikom ŠM i/ili vanjskim suradnicima</w:t>
      </w:r>
      <w:r>
        <w:rPr>
          <w:rFonts w:ascii="Comic Sans MS" w:hAnsi="Comic Sans MS" w:cs="Times New Roman"/>
          <w:sz w:val="24"/>
          <w:szCs w:val="24"/>
        </w:rPr>
        <w:t xml:space="preserve"> (Centar za prevenciju i </w:t>
      </w:r>
      <w:r w:rsidR="00812D03">
        <w:rPr>
          <w:rFonts w:ascii="Comic Sans MS" w:hAnsi="Comic Sans MS" w:cs="Times New Roman"/>
          <w:sz w:val="24"/>
          <w:szCs w:val="24"/>
        </w:rPr>
        <w:t>izvanbolničko liječenje ovisnosti</w:t>
      </w:r>
      <w:r>
        <w:rPr>
          <w:rFonts w:ascii="Comic Sans MS" w:hAnsi="Comic Sans MS" w:cs="Times New Roman"/>
          <w:sz w:val="24"/>
          <w:szCs w:val="24"/>
        </w:rPr>
        <w:t>, Obiteljski centar, Centar za socijalnu skrb, MUP</w:t>
      </w:r>
      <w:r w:rsidR="00375F9D">
        <w:rPr>
          <w:rFonts w:ascii="Comic Sans MS" w:hAnsi="Comic Sans MS" w:cs="Times New Roman"/>
          <w:sz w:val="24"/>
          <w:szCs w:val="24"/>
        </w:rPr>
        <w:t xml:space="preserve">, liječnik obiteljske medicine, Opća bolnica – Zadar) </w:t>
      </w:r>
      <w:r w:rsidR="00375F9D" w:rsidRPr="004A3BA5">
        <w:rPr>
          <w:rFonts w:ascii="Comic Sans MS" w:hAnsi="Comic Sans MS" w:cs="Times New Roman"/>
          <w:b/>
          <w:sz w:val="24"/>
          <w:szCs w:val="24"/>
          <w:u w:val="single"/>
        </w:rPr>
        <w:t>kod nastajanja p</w:t>
      </w:r>
      <w:r w:rsidR="004A3BA5" w:rsidRPr="004A3BA5">
        <w:rPr>
          <w:rFonts w:ascii="Comic Sans MS" w:hAnsi="Comic Sans MS" w:cs="Times New Roman"/>
          <w:b/>
          <w:sz w:val="24"/>
          <w:szCs w:val="24"/>
          <w:u w:val="single"/>
        </w:rPr>
        <w:t>roblema u svezi sa konzumacijom</w:t>
      </w:r>
      <w:r w:rsidR="00375F9D" w:rsidRPr="004A3BA5">
        <w:rPr>
          <w:rFonts w:ascii="Comic Sans MS" w:hAnsi="Comic Sans MS" w:cs="Times New Roman"/>
          <w:sz w:val="24"/>
          <w:szCs w:val="24"/>
          <w:u w:val="single"/>
        </w:rPr>
        <w:t xml:space="preserve"> sredstava ovisnosti njihove djece.</w:t>
      </w:r>
    </w:p>
    <w:p w:rsidR="00375F9D" w:rsidRDefault="00375F9D" w:rsidP="00375F9D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lastRenderedPageBreak/>
        <w:t>(Savjetodavno – putem razgovora između nastavnika i roditelja i/ili stručnih suradnika i roditelja</w:t>
      </w:r>
      <w:r w:rsidRPr="00375F9D">
        <w:rPr>
          <w:rFonts w:ascii="Comic Sans MS" w:hAnsi="Comic Sans MS" w:cs="Times New Roman"/>
          <w:i/>
          <w:sz w:val="24"/>
          <w:szCs w:val="24"/>
        </w:rPr>
        <w:t>)</w:t>
      </w:r>
    </w:p>
    <w:p w:rsidR="00375F9D" w:rsidRDefault="00375F9D" w:rsidP="00375F9D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</w:p>
    <w:p w:rsidR="00375F9D" w:rsidRPr="004A3BA5" w:rsidRDefault="00375F9D" w:rsidP="00375F9D">
      <w:pPr>
        <w:pStyle w:val="Odlomakpopisa"/>
        <w:numPr>
          <w:ilvl w:val="1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4A3BA5">
        <w:rPr>
          <w:rFonts w:ascii="Comic Sans MS" w:hAnsi="Comic Sans MS" w:cs="Times New Roman"/>
          <w:sz w:val="24"/>
          <w:szCs w:val="24"/>
          <w:u w:val="single"/>
        </w:rPr>
        <w:t>Omogućiti roditeljima da budu pravo</w:t>
      </w:r>
      <w:r w:rsidR="000407CD" w:rsidRPr="004A3BA5">
        <w:rPr>
          <w:rFonts w:ascii="Comic Sans MS" w:hAnsi="Comic Sans MS" w:cs="Times New Roman"/>
          <w:sz w:val="24"/>
          <w:szCs w:val="24"/>
          <w:u w:val="single"/>
        </w:rPr>
        <w:t>vremeno informirani o poduzetim i planiranim aktivnostima na prevenciji i suzbijanju ovisnosti na razini škole i šire, o rezultatima internih i vanjskih istraživanja problematike u svezi sa konzumacijom sredstava ovisnosti kod njihove djece i mladih</w:t>
      </w:r>
      <w:r w:rsidRPr="004A3BA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0407CD" w:rsidRPr="004A3BA5">
        <w:rPr>
          <w:rFonts w:ascii="Comic Sans MS" w:hAnsi="Comic Sans MS" w:cs="Times New Roman"/>
          <w:sz w:val="24"/>
          <w:szCs w:val="24"/>
          <w:u w:val="single"/>
        </w:rPr>
        <w:t>općenito.</w:t>
      </w:r>
    </w:p>
    <w:p w:rsidR="000407CD" w:rsidRDefault="000407CD" w:rsidP="000407CD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(Školski pano, kutak za roditelje web-stranice škole, brošure, prezentacija voditelja ŠPPO-a za roditelje, tribine i/ili okrugli stolovi za roditelje, sastanak Vijeća roditelja)</w:t>
      </w:r>
    </w:p>
    <w:p w:rsidR="000407CD" w:rsidRDefault="000407CD" w:rsidP="000407CD">
      <w:pPr>
        <w:pStyle w:val="Odlomakpopisa"/>
        <w:spacing w:after="0" w:line="240" w:lineRule="auto"/>
        <w:ind w:left="1571"/>
        <w:rPr>
          <w:rFonts w:ascii="Comic Sans MS" w:hAnsi="Comic Sans MS" w:cs="Times New Roman"/>
          <w:sz w:val="24"/>
          <w:szCs w:val="24"/>
        </w:rPr>
      </w:pPr>
    </w:p>
    <w:p w:rsidR="000407CD" w:rsidRPr="000407CD" w:rsidRDefault="00812D03" w:rsidP="000407CD">
      <w:pPr>
        <w:pStyle w:val="Odlomakpopisa"/>
        <w:numPr>
          <w:ilvl w:val="1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A3BA5">
        <w:rPr>
          <w:rFonts w:ascii="Comic Sans MS" w:hAnsi="Comic Sans MS" w:cs="Times New Roman"/>
          <w:sz w:val="24"/>
          <w:szCs w:val="24"/>
          <w:u w:val="single"/>
        </w:rPr>
        <w:t>Educirati roditelje (prvenstveno 7.-ih i 8.-ih razreda) o štetnosti ovisničkog ponašanja i kaznenim odredbama u svezi sa kupovanjem i korištenjem sredstava ovisnosti</w:t>
      </w:r>
      <w:r>
        <w:rPr>
          <w:rFonts w:ascii="Comic Sans MS" w:hAnsi="Comic Sans MS" w:cs="Times New Roman"/>
          <w:sz w:val="24"/>
          <w:szCs w:val="24"/>
        </w:rPr>
        <w:t>, a edukaciju provesti u suradnji sa MUP-om, Obiteljskim centrom, Školskom medicinom, Centrom za prevenciju i liječenje ovisnosti, ili Centrom za socijalnu skrb</w:t>
      </w:r>
    </w:p>
    <w:p w:rsidR="00375F9D" w:rsidRDefault="00375F9D" w:rsidP="00375F9D">
      <w:pPr>
        <w:pStyle w:val="Odlomakpopisa"/>
        <w:spacing w:after="0" w:line="240" w:lineRule="auto"/>
        <w:ind w:left="1571"/>
        <w:rPr>
          <w:rFonts w:ascii="Comic Sans MS" w:hAnsi="Comic Sans MS" w:cs="Times New Roman"/>
          <w:i/>
          <w:sz w:val="24"/>
          <w:szCs w:val="24"/>
        </w:rPr>
      </w:pPr>
    </w:p>
    <w:p w:rsidR="0075072A" w:rsidRPr="00812D03" w:rsidRDefault="0075072A" w:rsidP="00812D03">
      <w:p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</w:p>
    <w:p w:rsidR="009863A7" w:rsidRDefault="009863A7" w:rsidP="009863A7">
      <w:pPr>
        <w:pStyle w:val="Odlomakpopisa"/>
        <w:numPr>
          <w:ilvl w:val="1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A3BA5">
        <w:rPr>
          <w:rFonts w:ascii="Comic Sans MS" w:hAnsi="Comic Sans MS" w:cs="Times New Roman"/>
          <w:b/>
          <w:sz w:val="24"/>
          <w:szCs w:val="24"/>
        </w:rPr>
        <w:t>Učiti roditelje suvremenim pedagoškim postupcima odgoja djece – podizanje pedagoške, psihološke i zdravstvene kulture roditelja</w:t>
      </w:r>
      <w:r>
        <w:rPr>
          <w:rFonts w:ascii="Comic Sans MS" w:hAnsi="Comic Sans MS" w:cs="Times New Roman"/>
          <w:sz w:val="24"/>
          <w:szCs w:val="24"/>
        </w:rPr>
        <w:t xml:space="preserve"> (</w:t>
      </w:r>
      <w:r w:rsidRPr="004A3BA5">
        <w:rPr>
          <w:rFonts w:ascii="Comic Sans MS" w:hAnsi="Comic Sans MS" w:cs="Times New Roman"/>
          <w:sz w:val="24"/>
          <w:szCs w:val="24"/>
          <w:u w:val="single"/>
        </w:rPr>
        <w:t>putem roditeljskih sastanaka</w:t>
      </w:r>
      <w:r>
        <w:rPr>
          <w:rFonts w:ascii="Comic Sans MS" w:hAnsi="Comic Sans MS" w:cs="Times New Roman"/>
          <w:sz w:val="24"/>
          <w:szCs w:val="24"/>
        </w:rPr>
        <w:t xml:space="preserve">, koje će realizirati razredni nastavnici, voditelj ŠPP-a, ili stručni suradnici, djelatnici Policijske uprave zadarske, Obiteljskog centra, </w:t>
      </w:r>
      <w:r w:rsidR="00812D03">
        <w:rPr>
          <w:rFonts w:ascii="Comic Sans MS" w:hAnsi="Comic Sans MS" w:cs="Times New Roman"/>
          <w:sz w:val="24"/>
          <w:szCs w:val="24"/>
        </w:rPr>
        <w:t xml:space="preserve">Školske medicine ili </w:t>
      </w:r>
      <w:r>
        <w:rPr>
          <w:rFonts w:ascii="Comic Sans MS" w:hAnsi="Comic Sans MS" w:cs="Times New Roman"/>
          <w:sz w:val="24"/>
          <w:szCs w:val="24"/>
        </w:rPr>
        <w:t>ostalih zdravstvenih i socijalnih ustanova)</w:t>
      </w:r>
      <w:r w:rsidR="00812D03">
        <w:rPr>
          <w:rFonts w:ascii="Comic Sans MS" w:hAnsi="Comic Sans MS" w:cs="Times New Roman"/>
          <w:sz w:val="24"/>
          <w:szCs w:val="24"/>
        </w:rPr>
        <w:t>.</w:t>
      </w:r>
    </w:p>
    <w:p w:rsidR="00812D03" w:rsidRDefault="00812D03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</w:p>
    <w:p w:rsidR="00BB0DFA" w:rsidRDefault="00812D03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2.1.</w:t>
      </w:r>
      <w:r w:rsidR="00BB0DFA">
        <w:rPr>
          <w:rFonts w:ascii="Comic Sans MS" w:hAnsi="Comic Sans MS" w:cs="Times New Roman"/>
          <w:sz w:val="24"/>
          <w:szCs w:val="24"/>
        </w:rPr>
        <w:t xml:space="preserve"> To trebaju biti tematska predavanja čije teme je najbolje realizirati kao otvorene radionice za roditelje u okviru roditeljskih sastanaka.</w:t>
      </w: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2.2. Svako tematsko predavanje prethodno se dogovara sa voditeljem ŠPPO-a – tema, način, izvoditelj, termin.</w:t>
      </w: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2.3. Svi razrednici od 1.-og do 8.-og razreda dužni su izabrati i realizirati najmanje jednu od ponuđenih tema kroz jedan roditeljski sastanak tijekom školske godine.</w:t>
      </w: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2.3. Predlažu se slijedeće teme za roditeljske sastanke:</w:t>
      </w:r>
    </w:p>
    <w:p w:rsidR="00BB0DFA" w:rsidRDefault="00BB0DFA" w:rsidP="00812D03">
      <w:pPr>
        <w:pStyle w:val="Odlomakpopisa"/>
        <w:spacing w:after="0" w:line="240" w:lineRule="auto"/>
        <w:ind w:left="86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1. </w:t>
      </w:r>
      <w:r w:rsidR="00A129F3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BB0DFA" w:rsidRDefault="00BB0DFA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Uloga roditelja u organizaciji radnog dana djeteta</w:t>
      </w:r>
    </w:p>
    <w:p w:rsidR="00BB0DFA" w:rsidRDefault="00BB0DFA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Stvaranje partnerskog odnosa: roditelj – učitelj</w:t>
      </w:r>
    </w:p>
    <w:p w:rsidR="00BB0DFA" w:rsidRDefault="00BB0DFA" w:rsidP="00BB0DFA">
      <w:p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2. </w:t>
      </w:r>
      <w:r w:rsidR="00A129F3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BB0DFA" w:rsidRDefault="00BB0DFA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Prepoznavanje teškoća u učenju i zajednički rad na njihovom otklanjanju</w:t>
      </w:r>
    </w:p>
    <w:p w:rsidR="00BB0DFA" w:rsidRDefault="00BB0DFA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Odgojni stilovi – rizični odgojni pristupi</w:t>
      </w:r>
    </w:p>
    <w:p w:rsidR="00BB0DFA" w:rsidRDefault="00BB0DFA" w:rsidP="00BB0DFA">
      <w:pPr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3. </w:t>
      </w:r>
      <w:r w:rsidR="00A129F3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823D6D" w:rsidRDefault="00823D6D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Možemo li sa </w:t>
      </w:r>
      <w:proofErr w:type="spellStart"/>
      <w:r>
        <w:rPr>
          <w:rFonts w:ascii="Comic Sans MS" w:hAnsi="Comic Sans MS" w:cs="Times New Roman"/>
          <w:sz w:val="24"/>
          <w:szCs w:val="24"/>
        </w:rPr>
        <w:t>smješkom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prihvatiti manju ocjenu od ocjene odličan</w:t>
      </w:r>
    </w:p>
    <w:p w:rsidR="00823D6D" w:rsidRDefault="00823D6D" w:rsidP="00BB0DFA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Organizacija slobodnog vremena – prepoznavanje i uvažavanje sposobnosti i interesa djeteta</w:t>
      </w:r>
    </w:p>
    <w:p w:rsidR="00823D6D" w:rsidRDefault="00823D6D" w:rsidP="00823D6D">
      <w:pPr>
        <w:spacing w:after="0" w:line="240" w:lineRule="auto"/>
        <w:ind w:left="122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A129F3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4. </w:t>
      </w:r>
      <w:r w:rsidR="00A129F3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823D6D" w:rsidRDefault="00823D6D" w:rsidP="00823D6D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Uloga oca u odnosu na ulogu majke u odgoju djece, a što mogu bake i djedovi</w:t>
      </w:r>
    </w:p>
    <w:p w:rsidR="00823D6D" w:rsidRDefault="00823D6D" w:rsidP="00823D6D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Uloga roditelja u razvijanju pravilnih metoda učenja i stjecanju dobrih radnih navika kod njihove djece</w:t>
      </w:r>
    </w:p>
    <w:p w:rsidR="00823D6D" w:rsidRDefault="00823D6D" w:rsidP="00823D6D">
      <w:pPr>
        <w:spacing w:after="0" w:line="240" w:lineRule="auto"/>
        <w:ind w:left="122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5. </w:t>
      </w:r>
      <w:r w:rsidR="00962815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823D6D" w:rsidRDefault="00823D6D" w:rsidP="00823D6D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Pubertet – fizičke i emocionalne promjene</w:t>
      </w:r>
    </w:p>
    <w:p w:rsidR="00823D6D" w:rsidRDefault="00823D6D" w:rsidP="00823D6D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Tipovi osobito rizične djece</w:t>
      </w:r>
    </w:p>
    <w:p w:rsidR="000C3D33" w:rsidRDefault="00823D6D" w:rsidP="00823D6D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Uloga roditelja u otklanjanju rizičnih faktora</w:t>
      </w:r>
      <w:r w:rsidR="000C3D33">
        <w:rPr>
          <w:rFonts w:ascii="Comic Sans MS" w:hAnsi="Comic Sans MS" w:cs="Times New Roman"/>
          <w:sz w:val="24"/>
          <w:szCs w:val="24"/>
        </w:rPr>
        <w:t xml:space="preserve"> karakterističnih za ovu dob</w:t>
      </w:r>
    </w:p>
    <w:p w:rsidR="000C3D33" w:rsidRDefault="000C3D33" w:rsidP="000C3D33">
      <w:pPr>
        <w:spacing w:after="0" w:line="240" w:lineRule="auto"/>
        <w:ind w:left="122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Teme za 6. </w:t>
      </w:r>
      <w:r w:rsidR="00962815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0C3D33" w:rsidRP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C3D33">
        <w:rPr>
          <w:rFonts w:ascii="Comic Sans MS" w:hAnsi="Comic Sans MS" w:cs="Times New Roman"/>
          <w:sz w:val="24"/>
          <w:szCs w:val="24"/>
        </w:rPr>
        <w:t>Upoznavanje sa programom „Trening životnih vještina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Pomozite djeci razviti dobru mrežu podrške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-Kako uskladiti utjecaj društva i utjecaj roditeljskog odgoja na dijete</w:t>
      </w:r>
    </w:p>
    <w:p w:rsidR="000C3D33" w:rsidRDefault="000C3D33" w:rsidP="000C3D33">
      <w:pPr>
        <w:spacing w:after="0" w:line="240" w:lineRule="auto"/>
        <w:ind w:left="122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Teme za 7. </w:t>
      </w:r>
      <w:r w:rsidR="00962815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Upoznavanje sa nastavkom programa „Trening životnih vještina“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Rizični obiteljski faktori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Uspostavljanje dobre komunikacije u obitelji – zaštitni faktor od skretanja u neželjene oblike ponašanja</w:t>
      </w:r>
    </w:p>
    <w:p w:rsidR="000C3D33" w:rsidRDefault="000C3D33" w:rsidP="000C3D33">
      <w:pPr>
        <w:spacing w:after="0" w:line="240" w:lineRule="auto"/>
        <w:ind w:left="1222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Teme za 8. </w:t>
      </w:r>
      <w:r w:rsidR="00962815">
        <w:rPr>
          <w:rFonts w:ascii="Comic Sans MS" w:hAnsi="Comic Sans MS" w:cs="Times New Roman"/>
          <w:sz w:val="24"/>
          <w:szCs w:val="24"/>
          <w:u w:val="single"/>
        </w:rPr>
        <w:t>r</w:t>
      </w:r>
      <w:r>
        <w:rPr>
          <w:rFonts w:ascii="Comic Sans MS" w:hAnsi="Comic Sans MS" w:cs="Times New Roman"/>
          <w:sz w:val="24"/>
          <w:szCs w:val="24"/>
          <w:u w:val="single"/>
        </w:rPr>
        <w:t>azred: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Utjecaj medija u stvaranju nepoželjnih oblika ponašanja</w:t>
      </w:r>
    </w:p>
    <w:p w:rsidR="000C3D33" w:rsidRDefault="000C3D33" w:rsidP="000C3D33">
      <w:pPr>
        <w:pStyle w:val="Odlomakpopisa"/>
        <w:numPr>
          <w:ilvl w:val="0"/>
          <w:numId w:val="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Koliko slobode dati svom djetetu – uravnoteženost između nadzora i pružanja slobode</w:t>
      </w:r>
    </w:p>
    <w:p w:rsidR="000C3D33" w:rsidRDefault="000C3D33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</w:t>
      </w:r>
    </w:p>
    <w:p w:rsidR="00812D03" w:rsidRPr="000C3D33" w:rsidRDefault="000C3D33" w:rsidP="000C3D33">
      <w:pPr>
        <w:spacing w:after="0" w:line="240" w:lineRule="auto"/>
        <w:ind w:left="1134" w:hanging="1134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2.4. Razrednicima se dozvoljava da se odluče za neku temu koja nije ovdje    ponuđena, ali da se prije realizacije savjetuju sa voditeljem ŠPPO-a.</w:t>
      </w:r>
      <w:r w:rsidR="00812D03" w:rsidRPr="000C3D33">
        <w:rPr>
          <w:rFonts w:ascii="Comic Sans MS" w:hAnsi="Comic Sans MS" w:cs="Times New Roman"/>
          <w:sz w:val="24"/>
          <w:szCs w:val="24"/>
        </w:rPr>
        <w:t xml:space="preserve"> </w:t>
      </w:r>
    </w:p>
    <w:p w:rsidR="009863A7" w:rsidRDefault="009863A7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555D5" w:rsidRDefault="005555D5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555D5" w:rsidRDefault="005555D5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555D5" w:rsidRDefault="005555D5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555D5" w:rsidRDefault="005555D5" w:rsidP="000C3D33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555D5" w:rsidRPr="005555D5" w:rsidRDefault="008C65B9" w:rsidP="000C3D33">
      <w:pPr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Zadar, 29. Kolovoza 2021.</w:t>
      </w:r>
      <w:bookmarkStart w:id="0" w:name="_GoBack"/>
      <w:bookmarkEnd w:id="0"/>
    </w:p>
    <w:p w:rsidR="009863A7" w:rsidRDefault="009863A7" w:rsidP="009863A7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863A7" w:rsidRDefault="009863A7" w:rsidP="009863A7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241D0" w:rsidRDefault="00A241D0"/>
    <w:sectPr w:rsidR="00A241D0" w:rsidSect="00A2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DBB"/>
    <w:multiLevelType w:val="hybridMultilevel"/>
    <w:tmpl w:val="0AD28CEA"/>
    <w:lvl w:ilvl="0" w:tplc="8910B6D2">
      <w:start w:val="1"/>
      <w:numFmt w:val="bullet"/>
      <w:lvlText w:val="-"/>
      <w:lvlJc w:val="left"/>
      <w:pPr>
        <w:ind w:left="122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7E4558D"/>
    <w:multiLevelType w:val="multilevel"/>
    <w:tmpl w:val="B220F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2" w15:restartNumberingAfterBreak="0">
    <w:nsid w:val="2CD779FD"/>
    <w:multiLevelType w:val="hybridMultilevel"/>
    <w:tmpl w:val="004A9264"/>
    <w:lvl w:ilvl="0" w:tplc="B120A86E">
      <w:start w:val="2"/>
      <w:numFmt w:val="bullet"/>
      <w:lvlText w:val="-"/>
      <w:lvlJc w:val="left"/>
      <w:pPr>
        <w:ind w:left="158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40C04141"/>
    <w:multiLevelType w:val="hybridMultilevel"/>
    <w:tmpl w:val="656C3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595B"/>
    <w:multiLevelType w:val="multilevel"/>
    <w:tmpl w:val="155E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Comic Sans MS" w:eastAsiaTheme="minorHAnsi" w:hAnsi="Comic Sans MS" w:cs="Times New Roman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68F42037"/>
    <w:multiLevelType w:val="hybridMultilevel"/>
    <w:tmpl w:val="2A8CC1C0"/>
    <w:lvl w:ilvl="0" w:tplc="DC265C2A">
      <w:start w:val="2"/>
      <w:numFmt w:val="bullet"/>
      <w:lvlText w:val="-"/>
      <w:lvlJc w:val="left"/>
      <w:pPr>
        <w:ind w:left="1222" w:hanging="360"/>
      </w:pPr>
      <w:rPr>
        <w:rFonts w:ascii="Comic Sans MS" w:eastAsiaTheme="minorHAnsi" w:hAnsi="Comic Sans MS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9E6520F"/>
    <w:multiLevelType w:val="multilevel"/>
    <w:tmpl w:val="ACF84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A4509E8"/>
    <w:multiLevelType w:val="hybridMultilevel"/>
    <w:tmpl w:val="9DBC9D4C"/>
    <w:lvl w:ilvl="0" w:tplc="6A084398">
      <w:numFmt w:val="bullet"/>
      <w:lvlText w:val="-"/>
      <w:lvlJc w:val="left"/>
      <w:pPr>
        <w:ind w:left="1211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3A7"/>
    <w:rsid w:val="000407CD"/>
    <w:rsid w:val="000C3D33"/>
    <w:rsid w:val="00207313"/>
    <w:rsid w:val="002F0450"/>
    <w:rsid w:val="00375F9D"/>
    <w:rsid w:val="004A3BA5"/>
    <w:rsid w:val="005555D5"/>
    <w:rsid w:val="00571F1E"/>
    <w:rsid w:val="0075072A"/>
    <w:rsid w:val="00812D03"/>
    <w:rsid w:val="00823D6D"/>
    <w:rsid w:val="0086761A"/>
    <w:rsid w:val="008C65B9"/>
    <w:rsid w:val="008E63E9"/>
    <w:rsid w:val="00962815"/>
    <w:rsid w:val="009863A7"/>
    <w:rsid w:val="00A129F3"/>
    <w:rsid w:val="00A241D0"/>
    <w:rsid w:val="00B7062F"/>
    <w:rsid w:val="00B95A4D"/>
    <w:rsid w:val="00BB0DFA"/>
    <w:rsid w:val="00BF631D"/>
    <w:rsid w:val="00E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E6A8"/>
  <w15:docId w15:val="{6D8DEEBC-9306-4784-84E8-C23AD9F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Benje</dc:creator>
  <cp:keywords/>
  <dc:description/>
  <cp:lastModifiedBy>Windows korisnik</cp:lastModifiedBy>
  <cp:revision>11</cp:revision>
  <dcterms:created xsi:type="dcterms:W3CDTF">2011-08-28T14:41:00Z</dcterms:created>
  <dcterms:modified xsi:type="dcterms:W3CDTF">2021-12-01T07:45:00Z</dcterms:modified>
</cp:coreProperties>
</file>